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97F" w:rsidRPr="00D260F6" w:rsidRDefault="0093597F" w:rsidP="00DD3086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36DD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</w:t>
      </w:r>
      <w:r w:rsidR="00DD30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036DDC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ПРОЕКТ №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</w:p>
    <w:p w:rsidR="0093597F" w:rsidRPr="00D260F6" w:rsidRDefault="0093597F" w:rsidP="00AE71FE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sz w:val="18"/>
          <w:szCs w:val="18"/>
          <w:lang w:val="uk-UA" w:eastAsia="ru-RU"/>
        </w:rPr>
      </w:pPr>
    </w:p>
    <w:p w:rsidR="00AE71FE" w:rsidRPr="00D260F6" w:rsidRDefault="00AE71FE" w:rsidP="00AE71FE">
      <w:pPr>
        <w:spacing w:after="0" w:line="240" w:lineRule="auto"/>
        <w:ind w:right="-1"/>
        <w:jc w:val="center"/>
        <w:rPr>
          <w:rFonts w:ascii="Verdana" w:eastAsia="Times New Roman" w:hAnsi="Verdana" w:cs="Times New Roman"/>
          <w:sz w:val="18"/>
          <w:szCs w:val="18"/>
          <w:lang w:val="uk-UA" w:eastAsia="ru-RU"/>
        </w:rPr>
      </w:pPr>
      <w:r w:rsidRPr="00D260F6">
        <w:rPr>
          <w:rFonts w:ascii="Times New Roman" w:eastAsia="Times New Roman" w:hAnsi="Times New Roman" w:cs="Times New Roman"/>
          <w:noProof/>
          <w:sz w:val="20"/>
          <w:szCs w:val="24"/>
          <w:lang w:val="uk-UA" w:eastAsia="uk-UA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1FE" w:rsidRPr="00D260F6" w:rsidRDefault="00AE71FE" w:rsidP="00AE71FE">
      <w:pPr>
        <w:keepNext/>
        <w:spacing w:before="120" w:after="60" w:line="36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</w:pPr>
      <w:r w:rsidRPr="00D260F6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val="uk-UA" w:eastAsia="ru-RU"/>
        </w:rPr>
        <w:t>Україна</w:t>
      </w:r>
    </w:p>
    <w:p w:rsidR="00AE71FE" w:rsidRPr="00D260F6" w:rsidRDefault="00AE71FE" w:rsidP="00AE71FE">
      <w:pPr>
        <w:keepNext/>
        <w:spacing w:before="120" w:after="60" w:line="240" w:lineRule="auto"/>
        <w:ind w:right="-1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val="uk-UA" w:eastAsia="ru-RU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 xml:space="preserve">(п’ятдесятої </w:t>
      </w:r>
      <w:r w:rsidR="00785D3F"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позачергової</w:t>
      </w: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 xml:space="preserve"> сесії  VІІ  скликання)</w:t>
      </w: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</w:p>
    <w:p w:rsidR="00AE71FE" w:rsidRPr="00D260F6" w:rsidRDefault="00AE71FE" w:rsidP="00AE71FE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ar-SA"/>
        </w:rPr>
        <w:t>РІШЕННЯ</w:t>
      </w:r>
    </w:p>
    <w:p w:rsidR="00AE71FE" w:rsidRPr="00D260F6" w:rsidRDefault="00AE71FE" w:rsidP="00AE71F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:rsidR="00AE71FE" w:rsidRPr="00D260F6" w:rsidRDefault="0093597F" w:rsidP="00AE71FE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     </w:t>
      </w:r>
      <w:r w:rsidR="00AE71FE" w:rsidRPr="00D260F6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сер</w:t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пня 2019 року</w:t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AE71FE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№ </w:t>
      </w:r>
    </w:p>
    <w:p w:rsidR="00AE71FE" w:rsidRPr="00D260F6" w:rsidRDefault="00AE71FE" w:rsidP="00AE71F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E71FE" w:rsidRPr="00D260F6" w:rsidRDefault="00AE71FE" w:rsidP="00856280">
      <w:pPr>
        <w:spacing w:after="0" w:line="240" w:lineRule="auto"/>
        <w:ind w:right="481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затвердження Програми відшкодування різниці в тарифах на послуги з централізованого водопостачання та водовідведення для населення міста Новгород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а-Сіверського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2019 рік</w:t>
      </w:r>
    </w:p>
    <w:p w:rsidR="00AE71FE" w:rsidRPr="00D260F6" w:rsidRDefault="00AE71FE" w:rsidP="00AE71FE">
      <w:pPr>
        <w:spacing w:after="0" w:line="240" w:lineRule="auto"/>
        <w:ind w:right="49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1FE" w:rsidRPr="00D260F6" w:rsidRDefault="00AE71FE" w:rsidP="00856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ст.7, ст. 91  Бюджетного кодексу України, </w:t>
      </w:r>
      <w:r w:rsidR="00856280"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15 Закону України «Про ціни і ціноутворення»,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26, ст.61 Закону України «Про  місцеве самоврядування України</w:t>
      </w:r>
      <w:r w:rsidR="00FE2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міська рада</w:t>
      </w:r>
      <w:r w:rsidR="008562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ВИРІШИЛА:</w:t>
      </w:r>
    </w:p>
    <w:p w:rsidR="00AE71FE" w:rsidRPr="00D260F6" w:rsidRDefault="00AE71FE" w:rsidP="00F84EDA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3597F" w:rsidRPr="00D260F6" w:rsidRDefault="00AE71FE" w:rsidP="00F84EDA">
      <w:pPr>
        <w:widowControl w:val="0"/>
        <w:numPr>
          <w:ilvl w:val="0"/>
          <w:numId w:val="1"/>
        </w:numPr>
        <w:spacing w:before="120"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Затвердити Програму відшкодування різниці в тарифах на послуги з централізованого водопостачання та водовідведення для населення міста Новгород</w:t>
      </w:r>
      <w:r w:rsidR="00856280">
        <w:rPr>
          <w:rFonts w:ascii="Times New Roman" w:eastAsia="Calibri" w:hAnsi="Times New Roman" w:cs="Times New Roman"/>
          <w:sz w:val="28"/>
          <w:szCs w:val="28"/>
          <w:lang w:val="uk-UA"/>
        </w:rPr>
        <w:t>а-Сіверського</w:t>
      </w:r>
      <w:r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2019 рік</w:t>
      </w:r>
      <w:r w:rsidR="0093597F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(додається).</w:t>
      </w:r>
    </w:p>
    <w:p w:rsidR="00AE71FE" w:rsidRPr="00D260F6" w:rsidRDefault="0093597F" w:rsidP="00F84EDA">
      <w:pPr>
        <w:widowControl w:val="0"/>
        <w:numPr>
          <w:ilvl w:val="0"/>
          <w:numId w:val="1"/>
        </w:numPr>
        <w:spacing w:before="120"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Порядок розрахунків, обліку та відшкодування різниці в тарифах </w:t>
      </w:r>
      <w:r w:rsidR="008C3742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централізоване водопостачання та водовідведення 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у випадку невідповідності фактичної вартості послуг</w:t>
      </w:r>
      <w:r w:rsidR="008C3742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встановленим </w:t>
      </w:r>
      <w:r w:rsidR="00C06FF3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тарифам для населення</w:t>
      </w:r>
      <w:r w:rsidR="00B64673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(додається).</w:t>
      </w:r>
    </w:p>
    <w:p w:rsidR="00AE71FE" w:rsidRPr="00D260F6" w:rsidRDefault="00856280" w:rsidP="00F84EDA">
      <w:pPr>
        <w:widowControl w:val="0"/>
        <w:numPr>
          <w:ilvl w:val="0"/>
          <w:numId w:val="1"/>
        </w:numPr>
        <w:spacing w:before="120"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управлінню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міської ради внести в установленому порядку  зміни до  показників міського бюджету  на 2019 рік та забезпечити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фінансування  видатків Програми</w:t>
      </w:r>
      <w:r w:rsidR="00AE71FE"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E71FE" w:rsidRPr="00D260F6" w:rsidRDefault="00AE71FE" w:rsidP="00F84EDA">
      <w:pPr>
        <w:widowControl w:val="0"/>
        <w:numPr>
          <w:ilvl w:val="0"/>
          <w:numId w:val="1"/>
        </w:numPr>
        <w:spacing w:before="120" w:after="0" w:line="240" w:lineRule="auto"/>
        <w:ind w:left="0" w:firstLine="993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 w:rsidR="00D260F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міської ради </w:t>
      </w:r>
      <w:r w:rsidRPr="00D260F6">
        <w:rPr>
          <w:rFonts w:ascii="Times New Roman" w:eastAsia="Calibri" w:hAnsi="Times New Roman" w:cs="Times New Roman"/>
          <w:sz w:val="28"/>
          <w:szCs w:val="28"/>
          <w:lang w:val="uk-UA"/>
        </w:rPr>
        <w:t>з питань планування, бюджету та комунальної власності</w:t>
      </w:r>
      <w:r w:rsidRPr="00D260F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:rsidR="00856280" w:rsidRDefault="00856280" w:rsidP="00AE7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56280" w:rsidRDefault="00856280" w:rsidP="00AE7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56280" w:rsidRDefault="00856280" w:rsidP="00AE71F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E71FE" w:rsidRPr="00D260F6" w:rsidRDefault="00AE71FE" w:rsidP="00AE7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Міський голова                                                                                 </w:t>
      </w:r>
      <w:r w:rsid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D260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 Бондаренко</w:t>
      </w:r>
    </w:p>
    <w:p w:rsidR="00AE71FE" w:rsidRPr="00D260F6" w:rsidRDefault="00AE71FE" w:rsidP="00AE71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56280" w:rsidRDefault="00856280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lastRenderedPageBreak/>
        <w:t>Проект рішення підготував:</w:t>
      </w:r>
    </w:p>
    <w:p w:rsidR="00286D3D" w:rsidRPr="00D260F6" w:rsidRDefault="00286D3D" w:rsidP="00286D3D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286D3D" w:rsidRPr="00D260F6" w:rsidRDefault="00286D3D" w:rsidP="00286D3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Начальник </w:t>
      </w:r>
    </w:p>
    <w:p w:rsidR="007D12A4" w:rsidRPr="00D260F6" w:rsidRDefault="007D12A4" w:rsidP="00286D3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в</w:t>
      </w:r>
      <w:r w:rsidR="00286D3D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ідділу житлово-комунального </w:t>
      </w:r>
    </w:p>
    <w:p w:rsidR="00286D3D" w:rsidRPr="00D260F6" w:rsidRDefault="00286D3D" w:rsidP="00286D3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>господарства</w:t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 міської ради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 </w:t>
      </w:r>
      <w:r w:rsid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              </w:t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 В. Сергієнко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 xml:space="preserve">           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0"/>
          <w:lang w:val="uk-UA" w:eastAsia="ar-SA"/>
        </w:rPr>
        <w:tab/>
        <w:t xml:space="preserve">                                                     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Погоджено: 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Керуючий справами виконавчого</w:t>
      </w:r>
    </w:p>
    <w:p w:rsidR="00286D3D" w:rsidRPr="00D260F6" w:rsidRDefault="00286D3D" w:rsidP="007D12A4">
      <w:pPr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комітету міської ради</w:t>
      </w:r>
      <w:r w:rsidR="007D12A4"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                                                          </w:t>
      </w:r>
      <w:r w:rsid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        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Л. Ткаченко</w:t>
      </w:r>
    </w:p>
    <w:p w:rsidR="007D12A4" w:rsidRPr="00D260F6" w:rsidRDefault="007D12A4" w:rsidP="007D12A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ar-SA"/>
        </w:rPr>
      </w:pPr>
    </w:p>
    <w:p w:rsidR="00036DDC" w:rsidRPr="00D260F6" w:rsidRDefault="00036DDC" w:rsidP="00036D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Начальник фінансового управління</w:t>
      </w:r>
    </w:p>
    <w:p w:rsidR="00036DDC" w:rsidRPr="00D260F6" w:rsidRDefault="00036DDC" w:rsidP="00036DDC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міської ради</w:t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ab/>
      </w:r>
      <w:r w:rsid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            </w:t>
      </w:r>
      <w:r w:rsidRPr="00D260F6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В. Печко</w:t>
      </w:r>
    </w:p>
    <w:p w:rsidR="00286D3D" w:rsidRPr="00D260F6" w:rsidRDefault="00286D3D" w:rsidP="00286D3D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</w:p>
    <w:p w:rsidR="007D12A4" w:rsidRPr="00D260F6" w:rsidRDefault="007D12A4" w:rsidP="007D12A4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Начальник відділу бухгалтерського обліку,</w:t>
      </w:r>
    </w:p>
    <w:p w:rsidR="00286D3D" w:rsidRPr="00D260F6" w:rsidRDefault="007D12A4" w:rsidP="007D12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планування та звітності міської ради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  <w:t xml:space="preserve"> </w:t>
      </w:r>
      <w:r w:rsid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          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Н. Топчій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4A2ACA" w:rsidRPr="00D260F6" w:rsidRDefault="004A2ACA" w:rsidP="004A2ACA">
      <w:pPr>
        <w:keepNext/>
        <w:tabs>
          <w:tab w:val="left" w:pos="720"/>
          <w:tab w:val="center" w:pos="5125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Начальник юридичного відділу </w:t>
      </w:r>
    </w:p>
    <w:p w:rsidR="004A2ACA" w:rsidRPr="00D260F6" w:rsidRDefault="004A2ACA" w:rsidP="004A2ACA">
      <w:pPr>
        <w:keepNext/>
        <w:tabs>
          <w:tab w:val="left" w:pos="720"/>
          <w:tab w:val="center" w:pos="5125"/>
        </w:tabs>
        <w:suppressAutoHyphens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міської ради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ab/>
        <w:t xml:space="preserve">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             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М. Шахунов</w:t>
      </w:r>
    </w:p>
    <w:p w:rsidR="004A2ACA" w:rsidRPr="00D260F6" w:rsidRDefault="004A2ACA" w:rsidP="004A2AC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</w:p>
    <w:p w:rsidR="004A2ACA" w:rsidRPr="00D260F6" w:rsidRDefault="004A2ACA" w:rsidP="004A2AC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Секретар міської ради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 xml:space="preserve">              </w:t>
      </w:r>
      <w:r w:rsidRPr="00D260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ar-SA"/>
        </w:rPr>
        <w:t>Ю. Лакоза</w:t>
      </w:r>
    </w:p>
    <w:p w:rsidR="007D12A4" w:rsidRPr="00D260F6" w:rsidRDefault="007D12A4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7D12A4" w:rsidRPr="00D260F6" w:rsidRDefault="007D12A4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7D12A4" w:rsidRPr="00D260F6" w:rsidRDefault="007D12A4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4A2ACA" w:rsidRDefault="004A2ACA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4A2ACA" w:rsidRDefault="004A2ACA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Надіслати: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відділ житлово-комунального господарства міської ради;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фінансове управління міської ради – 1 прим.;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відділ бухгалтерського обліку, планування та звітності міської ради – 1 прим.;</w:t>
      </w:r>
    </w:p>
    <w:p w:rsidR="00286D3D" w:rsidRPr="00D260F6" w:rsidRDefault="00286D3D" w:rsidP="00286D3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D260F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ar-SA"/>
        </w:rPr>
        <w:t xml:space="preserve">- відділ економіки міської ради </w:t>
      </w:r>
      <w:r w:rsidRPr="00D260F6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– 1 прим.</w:t>
      </w:r>
    </w:p>
    <w:p w:rsidR="00286D3D" w:rsidRPr="00D260F6" w:rsidRDefault="00762298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           </w:t>
      </w:r>
    </w:p>
    <w:p w:rsidR="00286D3D" w:rsidRPr="00D260F6" w:rsidRDefault="00286D3D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86D3D" w:rsidRPr="00D260F6" w:rsidRDefault="00286D3D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86D3D" w:rsidRPr="00D260F6" w:rsidRDefault="00286D3D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286D3D" w:rsidRPr="00D260F6" w:rsidRDefault="00286D3D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36DDC" w:rsidRPr="00D260F6" w:rsidRDefault="00D03573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                </w:t>
      </w:r>
    </w:p>
    <w:p w:rsidR="00036DDC" w:rsidRPr="00D260F6" w:rsidRDefault="00036DDC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D260F6" w:rsidRDefault="00D03573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 </w:t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  <w:r w:rsidR="00036DDC" w:rsidRPr="00D260F6">
        <w:rPr>
          <w:rFonts w:ascii="Times New Roman" w:hAnsi="Times New Roman" w:cs="Times New Roman"/>
          <w:color w:val="FF0000"/>
          <w:sz w:val="28"/>
          <w:szCs w:val="28"/>
          <w:lang w:val="uk-UA"/>
        </w:rPr>
        <w:tab/>
      </w:r>
    </w:p>
    <w:p w:rsidR="00D260F6" w:rsidRDefault="00D260F6" w:rsidP="00762298">
      <w:pPr>
        <w:pStyle w:val="a3"/>
        <w:spacing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D260F6" w:rsidSect="00D260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E75"/>
    <w:multiLevelType w:val="hybridMultilevel"/>
    <w:tmpl w:val="CC8A4008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AFE37F8"/>
    <w:multiLevelType w:val="hybridMultilevel"/>
    <w:tmpl w:val="ADD8B99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E71FE"/>
    <w:rsid w:val="00036DDC"/>
    <w:rsid w:val="00051C29"/>
    <w:rsid w:val="0007057D"/>
    <w:rsid w:val="000B27B9"/>
    <w:rsid w:val="000C64C3"/>
    <w:rsid w:val="00116332"/>
    <w:rsid w:val="002276C2"/>
    <w:rsid w:val="00286D3D"/>
    <w:rsid w:val="00287E39"/>
    <w:rsid w:val="002A0184"/>
    <w:rsid w:val="003136C3"/>
    <w:rsid w:val="0032571E"/>
    <w:rsid w:val="00437ABD"/>
    <w:rsid w:val="004A2ACA"/>
    <w:rsid w:val="004C1627"/>
    <w:rsid w:val="0062165E"/>
    <w:rsid w:val="006961BB"/>
    <w:rsid w:val="00746FCA"/>
    <w:rsid w:val="00762298"/>
    <w:rsid w:val="00785D3F"/>
    <w:rsid w:val="007C6F86"/>
    <w:rsid w:val="007D12A4"/>
    <w:rsid w:val="00830C00"/>
    <w:rsid w:val="00832C6E"/>
    <w:rsid w:val="00852BCD"/>
    <w:rsid w:val="00856280"/>
    <w:rsid w:val="008C3742"/>
    <w:rsid w:val="0093597F"/>
    <w:rsid w:val="009564DB"/>
    <w:rsid w:val="0099056B"/>
    <w:rsid w:val="009A6C05"/>
    <w:rsid w:val="009C11EC"/>
    <w:rsid w:val="00A27704"/>
    <w:rsid w:val="00A31E1F"/>
    <w:rsid w:val="00A36CA5"/>
    <w:rsid w:val="00A462C7"/>
    <w:rsid w:val="00A8454C"/>
    <w:rsid w:val="00AE71FE"/>
    <w:rsid w:val="00AF636A"/>
    <w:rsid w:val="00B64673"/>
    <w:rsid w:val="00C06FF3"/>
    <w:rsid w:val="00C807BF"/>
    <w:rsid w:val="00C92D32"/>
    <w:rsid w:val="00D03573"/>
    <w:rsid w:val="00D260F6"/>
    <w:rsid w:val="00D3619C"/>
    <w:rsid w:val="00D901BF"/>
    <w:rsid w:val="00DD3086"/>
    <w:rsid w:val="00E21B67"/>
    <w:rsid w:val="00E71A5A"/>
    <w:rsid w:val="00EA4853"/>
    <w:rsid w:val="00F27586"/>
    <w:rsid w:val="00F84EDA"/>
    <w:rsid w:val="00FE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EDA"/>
    <w:pPr>
      <w:spacing w:after="0" w:line="240" w:lineRule="auto"/>
    </w:pPr>
  </w:style>
  <w:style w:type="character" w:styleId="a4">
    <w:name w:val="Strong"/>
    <w:uiPriority w:val="22"/>
    <w:qFormat/>
    <w:rsid w:val="00A8454C"/>
    <w:rPr>
      <w:b/>
      <w:bCs/>
    </w:rPr>
  </w:style>
  <w:style w:type="paragraph" w:customStyle="1" w:styleId="indent">
    <w:name w:val="indent"/>
    <w:basedOn w:val="a"/>
    <w:rsid w:val="00A84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A8454C"/>
    <w:rPr>
      <w:color w:val="0000FF"/>
      <w:u w:val="single"/>
    </w:rPr>
  </w:style>
  <w:style w:type="paragraph" w:customStyle="1" w:styleId="a6">
    <w:basedOn w:val="a"/>
    <w:next w:val="a7"/>
    <w:qFormat/>
    <w:rsid w:val="00A277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A277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A2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Balloon Text"/>
    <w:basedOn w:val="a"/>
    <w:link w:val="aa"/>
    <w:uiPriority w:val="99"/>
    <w:semiHidden/>
    <w:unhideWhenUsed/>
    <w:rsid w:val="00F27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2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23266-81FD-4AEF-A223-22F538701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Секретар</cp:lastModifiedBy>
  <cp:revision>36</cp:revision>
  <cp:lastPrinted>2019-08-22T07:14:00Z</cp:lastPrinted>
  <dcterms:created xsi:type="dcterms:W3CDTF">2019-08-21T10:51:00Z</dcterms:created>
  <dcterms:modified xsi:type="dcterms:W3CDTF">2019-08-22T10:49:00Z</dcterms:modified>
</cp:coreProperties>
</file>